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bookmarkStart w:id="0" w:name="_GoBack"/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bookmarkEnd w:id="0"/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F865169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01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F4757"/>
    <w:rsid w:val="000F4D0F"/>
    <w:rsid w:val="00101BD4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77A73"/>
    <w:rsid w:val="00B01C4C"/>
    <w:rsid w:val="00B23E2C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2019-03-20T14:35:00Z</dcterms:modified>
</cp:coreProperties>
</file>